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0A0A" w14:textId="77777777" w:rsidR="006A1744" w:rsidRPr="006D2DB5" w:rsidRDefault="006A1744" w:rsidP="006A17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MAÎTRISE (MASTER1) DROIT mention </w:t>
      </w:r>
    </w:p>
    <w:p w14:paraId="5710DEFF" w14:textId="77777777" w:rsidR="006A1744" w:rsidRPr="006D2DB5" w:rsidRDefault="006A1744" w:rsidP="006A174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«DROIT COMPARÉ/DROIT HONGROIS»</w:t>
      </w:r>
    </w:p>
    <w:p w14:paraId="3D47D3C6" w14:textId="1B674A73" w:rsidR="006A1744" w:rsidRPr="006D2DB5" w:rsidRDefault="006A1744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L'UNIVERSITE </w:t>
      </w:r>
      <w:r w:rsidR="00860219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PARIS </w:t>
      </w: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PANTHEON-ASSAS</w:t>
      </w:r>
    </w:p>
    <w:p w14:paraId="0794256E" w14:textId="77777777" w:rsidR="006A1744" w:rsidRPr="006D2DB5" w:rsidRDefault="006A1744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DB5">
        <w:rPr>
          <w:rFonts w:ascii="Times New Roman" w:hAnsi="Times New Roman" w:cs="Times New Roman"/>
          <w:b/>
          <w:bCs/>
          <w:spacing w:val="-2"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LA FACULTÉ DE DROIT D’ELTE BUDAPEST</w:t>
      </w:r>
    </w:p>
    <w:p w14:paraId="596C9FE9" w14:textId="202E0964" w:rsidR="006A1744" w:rsidRPr="00496540" w:rsidRDefault="00A03EF0" w:rsidP="006A1744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20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-</w:t>
      </w:r>
      <w:r w:rsidR="00D878EA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b/>
          <w:bCs/>
          <w:sz w:val="28"/>
          <w:szCs w:val="28"/>
          <w:lang w:val="fr-FR"/>
        </w:rPr>
        <w:t>6</w:t>
      </w:r>
    </w:p>
    <w:p w14:paraId="373F9B44" w14:textId="637BCD27" w:rsidR="006A1744" w:rsidRDefault="00860219" w:rsidP="00B142B5">
      <w:pPr>
        <w:spacing w:before="240" w:after="120" w:line="240" w:lineRule="auto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Printemps</w:t>
      </w:r>
      <w:r w:rsidR="00A03EF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20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2</w:t>
      </w:r>
      <w:r w:rsidR="004E3C0E">
        <w:rPr>
          <w:rFonts w:ascii="Times New Roman" w:hAnsi="Times New Roman" w:cs="Times New Roman"/>
          <w:b/>
          <w:bCs/>
          <w:sz w:val="28"/>
          <w:szCs w:val="28"/>
          <w:lang w:val="fr-FR"/>
        </w:rPr>
        <w:t>5</w:t>
      </w:r>
    </w:p>
    <w:p w14:paraId="57DDAC5E" w14:textId="77777777" w:rsidR="006A1744" w:rsidRDefault="006A1744" w:rsidP="006A1744">
      <w:pPr>
        <w:pStyle w:val="Szvegtrzs"/>
        <w:tabs>
          <w:tab w:val="num" w:pos="1080"/>
          <w:tab w:val="left" w:pos="7020"/>
        </w:tabs>
        <w:spacing w:after="0"/>
        <w:ind w:right="0"/>
        <w:jc w:val="left"/>
        <w:rPr>
          <w:b/>
          <w:bCs/>
          <w:sz w:val="24"/>
          <w:szCs w:val="24"/>
          <w:lang w:val="fr-FR"/>
        </w:rPr>
      </w:pPr>
    </w:p>
    <w:p w14:paraId="6E2A768D" w14:textId="69A61ED8" w:rsidR="006A1744" w:rsidRPr="006D2DB5" w:rsidRDefault="00FD5F18" w:rsidP="006D2DB5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>I.  Dates des cours de M</w:t>
      </w:r>
      <w:r w:rsidR="004E3C0E">
        <w:rPr>
          <w:rFonts w:eastAsia="Times New Roman"/>
          <w:b/>
          <w:bCs/>
          <w:color w:val="auto"/>
          <w:sz w:val="28"/>
          <w:szCs w:val="28"/>
          <w:lang w:val="fr-FR"/>
        </w:rPr>
        <w:t>. Thomas Piazzon</w:t>
      </w:r>
      <w:r w:rsidR="00A03EF0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(Paris </w:t>
      </w:r>
      <w:r w:rsidR="00410368">
        <w:rPr>
          <w:rFonts w:eastAsia="Times New Roman"/>
          <w:b/>
          <w:bCs/>
          <w:color w:val="auto"/>
          <w:sz w:val="28"/>
          <w:szCs w:val="28"/>
          <w:lang w:val="fr-FR"/>
        </w:rPr>
        <w:t>Panthéon-Assas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>)</w:t>
      </w:r>
      <w:r w:rsidR="004E3C0E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«</w:t>
      </w:r>
      <w:r w:rsidR="004E3C0E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Droit</w:t>
      </w:r>
      <w:r>
        <w:rPr>
          <w:b/>
          <w:bCs/>
          <w:noProof/>
          <w:color w:val="auto"/>
          <w:sz w:val="28"/>
          <w:szCs w:val="28"/>
          <w:lang w:val="fr-FR"/>
        </w:rPr>
        <w:t xml:space="preserve"> </w:t>
      </w:r>
      <w:r w:rsidR="004E3C0E">
        <w:rPr>
          <w:b/>
          <w:bCs/>
          <w:noProof/>
          <w:color w:val="auto"/>
          <w:sz w:val="28"/>
          <w:szCs w:val="28"/>
          <w:lang w:val="fr-FR"/>
        </w:rPr>
        <w:t xml:space="preserve">des obligations </w:t>
      </w:r>
      <w:r w:rsidR="006A1744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>»</w:t>
      </w:r>
      <w:r w:rsidR="00496540" w:rsidRPr="006D2DB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</w:t>
      </w:r>
    </w:p>
    <w:p w14:paraId="6E12E858" w14:textId="77777777" w:rsidR="006A1744" w:rsidRDefault="006A1744" w:rsidP="006A17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46BD761" w14:textId="55E6B76C" w:rsidR="00FD5F18" w:rsidRDefault="004E3C0E" w:rsidP="006A174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février 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lundi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9 –13 h</w:t>
      </w:r>
    </w:p>
    <w:p w14:paraId="6668722D" w14:textId="706DE4FD" w:rsidR="006A1744" w:rsidRPr="00CD2ED4" w:rsidRDefault="004E3C0E" w:rsidP="006A174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février 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mardi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  <w:t>9 - 13</w:t>
      </w:r>
      <w:r w:rsidR="006A1744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="00DE0A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103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E518435" w14:textId="1735F4CC" w:rsidR="00DE0A00" w:rsidRPr="00CD2ED4" w:rsidRDefault="004E3C0E" w:rsidP="00410368">
      <w:pPr>
        <w:pStyle w:val="xmsonormal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2</w:t>
      </w:r>
      <w:r w:rsidR="00B83E3A">
        <w:rPr>
          <w:sz w:val="28"/>
          <w:szCs w:val="28"/>
          <w:lang w:val="fr-FR"/>
        </w:rPr>
        <w:t>6</w:t>
      </w:r>
      <w:r w:rsidR="0041036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février </w:t>
      </w:r>
      <w:r w:rsidR="00FD5F18">
        <w:rPr>
          <w:sz w:val="28"/>
          <w:szCs w:val="28"/>
          <w:lang w:val="fr-FR"/>
        </w:rPr>
        <w:tab/>
      </w:r>
      <w:r w:rsidR="007E3600" w:rsidRPr="006D2DB5">
        <w:rPr>
          <w:sz w:val="28"/>
          <w:szCs w:val="28"/>
          <w:lang w:val="fr-FR"/>
        </w:rPr>
        <w:t xml:space="preserve">mercredi  </w:t>
      </w:r>
      <w:r w:rsidR="007E3600" w:rsidRPr="006D2DB5">
        <w:rPr>
          <w:sz w:val="28"/>
          <w:szCs w:val="28"/>
          <w:lang w:val="fr-FR"/>
        </w:rPr>
        <w:tab/>
      </w:r>
      <w:r w:rsidR="006A1744" w:rsidRPr="006D2DB5">
        <w:rPr>
          <w:sz w:val="28"/>
          <w:szCs w:val="28"/>
          <w:lang w:val="fr-FR"/>
        </w:rPr>
        <w:t>9</w:t>
      </w:r>
      <w:r w:rsidR="00FD5F18">
        <w:rPr>
          <w:sz w:val="28"/>
          <w:szCs w:val="28"/>
          <w:lang w:val="fr-FR"/>
        </w:rPr>
        <w:t xml:space="preserve"> </w:t>
      </w:r>
      <w:r w:rsidR="006A1744" w:rsidRPr="006D2DB5">
        <w:rPr>
          <w:sz w:val="28"/>
          <w:szCs w:val="28"/>
          <w:lang w:val="fr-FR"/>
        </w:rPr>
        <w:t>-</w:t>
      </w:r>
      <w:r w:rsidR="00FD5F18">
        <w:rPr>
          <w:sz w:val="28"/>
          <w:szCs w:val="28"/>
          <w:lang w:val="fr-FR"/>
        </w:rPr>
        <w:t xml:space="preserve"> </w:t>
      </w:r>
      <w:r w:rsidR="006A1744" w:rsidRPr="006D2DB5">
        <w:rPr>
          <w:sz w:val="28"/>
          <w:szCs w:val="28"/>
          <w:lang w:val="fr-FR"/>
        </w:rPr>
        <w:t>1</w:t>
      </w:r>
      <w:r w:rsidR="00FD5F18">
        <w:rPr>
          <w:sz w:val="28"/>
          <w:szCs w:val="28"/>
          <w:lang w:val="fr-FR"/>
        </w:rPr>
        <w:t>3</w:t>
      </w:r>
      <w:r w:rsidR="006A1744" w:rsidRPr="006D2DB5">
        <w:rPr>
          <w:sz w:val="28"/>
          <w:szCs w:val="28"/>
          <w:lang w:val="fr-FR"/>
        </w:rPr>
        <w:t xml:space="preserve"> h</w:t>
      </w:r>
      <w:r w:rsidR="00DE0A00">
        <w:rPr>
          <w:sz w:val="28"/>
          <w:szCs w:val="28"/>
          <w:lang w:val="fr-FR"/>
        </w:rPr>
        <w:t xml:space="preserve"> </w:t>
      </w:r>
      <w:r w:rsidR="00410368">
        <w:rPr>
          <w:sz w:val="28"/>
          <w:szCs w:val="28"/>
          <w:lang w:val="fr-FR"/>
        </w:rPr>
        <w:tab/>
      </w:r>
    </w:p>
    <w:p w14:paraId="6D692C09" w14:textId="7CC0EF42" w:rsidR="00D878EA" w:rsidRPr="00CD2ED4" w:rsidRDefault="004E3C0E" w:rsidP="00D878E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B83E3A">
        <w:rPr>
          <w:rFonts w:ascii="Times New Roman" w:hAnsi="Times New Roman" w:cs="Times New Roman"/>
          <w:sz w:val="28"/>
          <w:szCs w:val="28"/>
          <w:lang w:val="fr-FR"/>
        </w:rPr>
        <w:t>7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février 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E3600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jeudi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E3600" w:rsidRPr="006D2DB5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9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FD5F18"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D878EA" w:rsidRPr="006D2DB5">
        <w:rPr>
          <w:rFonts w:ascii="Times New Roman" w:hAnsi="Times New Roman" w:cs="Times New Roman"/>
          <w:sz w:val="28"/>
          <w:szCs w:val="28"/>
          <w:lang w:val="fr-FR"/>
        </w:rPr>
        <w:t xml:space="preserve"> h</w:t>
      </w:r>
      <w:r w:rsidR="00DE0A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10368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B461070" w14:textId="7C3FB307" w:rsidR="00410368" w:rsidRPr="00CD2ED4" w:rsidRDefault="004E3C0E" w:rsidP="00410368">
      <w:pPr>
        <w:pStyle w:val="xmsonormal"/>
        <w:shd w:val="clear" w:color="auto" w:fill="FFFFFF"/>
        <w:spacing w:before="0" w:beforeAutospacing="0" w:after="0" w:afterAutospacing="0"/>
        <w:ind w:firstLine="284"/>
        <w:rPr>
          <w:color w:val="242424"/>
        </w:rPr>
      </w:pPr>
      <w:r>
        <w:rPr>
          <w:sz w:val="28"/>
          <w:szCs w:val="28"/>
          <w:lang w:val="fr-FR"/>
        </w:rPr>
        <w:t>2</w:t>
      </w:r>
      <w:r w:rsidR="00B83E3A">
        <w:rPr>
          <w:sz w:val="28"/>
          <w:szCs w:val="28"/>
          <w:lang w:val="fr-FR"/>
        </w:rPr>
        <w:t>8</w:t>
      </w:r>
      <w:r w:rsidR="00FD5F1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février </w:t>
      </w:r>
      <w:r w:rsidR="00FD5F18">
        <w:rPr>
          <w:sz w:val="28"/>
          <w:szCs w:val="28"/>
          <w:lang w:val="fr-FR"/>
        </w:rPr>
        <w:tab/>
        <w:t>vendredi</w:t>
      </w:r>
      <w:r w:rsidR="00FD5F18">
        <w:rPr>
          <w:sz w:val="28"/>
          <w:szCs w:val="28"/>
          <w:lang w:val="fr-FR"/>
        </w:rPr>
        <w:tab/>
      </w:r>
      <w:r w:rsidR="007E3600" w:rsidRPr="006D2DB5">
        <w:rPr>
          <w:sz w:val="28"/>
          <w:szCs w:val="28"/>
          <w:lang w:val="fr-FR"/>
        </w:rPr>
        <w:t>9</w:t>
      </w:r>
      <w:r w:rsidR="00FD5F18">
        <w:rPr>
          <w:sz w:val="28"/>
          <w:szCs w:val="28"/>
          <w:lang w:val="fr-FR"/>
        </w:rPr>
        <w:t xml:space="preserve"> </w:t>
      </w:r>
      <w:r w:rsidR="007E3600" w:rsidRPr="006D2DB5">
        <w:rPr>
          <w:sz w:val="28"/>
          <w:szCs w:val="28"/>
          <w:lang w:val="fr-FR"/>
        </w:rPr>
        <w:t>-</w:t>
      </w:r>
      <w:r w:rsidR="00FD5F18">
        <w:rPr>
          <w:sz w:val="28"/>
          <w:szCs w:val="28"/>
          <w:lang w:val="fr-FR"/>
        </w:rPr>
        <w:t xml:space="preserve"> 13</w:t>
      </w:r>
      <w:r w:rsidR="007E3600" w:rsidRPr="006D2DB5">
        <w:rPr>
          <w:sz w:val="28"/>
          <w:szCs w:val="28"/>
          <w:lang w:val="fr-FR"/>
        </w:rPr>
        <w:t xml:space="preserve"> h</w:t>
      </w:r>
      <w:r w:rsidR="00DE0A00">
        <w:rPr>
          <w:sz w:val="28"/>
          <w:szCs w:val="28"/>
          <w:lang w:val="fr-FR"/>
        </w:rPr>
        <w:t xml:space="preserve"> </w:t>
      </w:r>
      <w:r w:rsidR="00410368">
        <w:rPr>
          <w:sz w:val="28"/>
          <w:szCs w:val="28"/>
          <w:lang w:val="fr-FR"/>
        </w:rPr>
        <w:tab/>
      </w:r>
    </w:p>
    <w:p w14:paraId="5D087D27" w14:textId="77777777" w:rsidR="00410368" w:rsidRPr="00410368" w:rsidRDefault="00410368" w:rsidP="006A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A548A" w14:textId="3C6E66FB" w:rsidR="00DC7700" w:rsidRDefault="00467A21" w:rsidP="00D878EA">
      <w:pPr>
        <w:spacing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II</w:t>
      </w:r>
      <w:r w:rsidR="00496540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>I</w:t>
      </w:r>
      <w:r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6A1744" w:rsidRPr="0049654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Dates des TD d’accompagnement du cours </w:t>
      </w:r>
      <w:r w:rsidR="00DC7700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«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Introduction au d</w:t>
      </w:r>
      <w:r w:rsidR="007E3600" w:rsidRPr="006D2DB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roit français</w:t>
      </w:r>
      <w:r w:rsidR="00DC7700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»</w:t>
      </w:r>
      <w:r w:rsidR="00BB4216" w:rsidRP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9A5E1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par </w:t>
      </w:r>
      <w:r w:rsidR="00FD5F1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Mme </w:t>
      </w:r>
      <w:r w:rsidR="005E7A6F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ve Pol</w:t>
      </w:r>
      <w:r w:rsidR="000A771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B83E3A">
        <w:rPr>
          <w:rFonts w:ascii="Times New Roman" w:eastAsia="Times New Roman" w:hAnsi="Times New Roman" w:cs="Times New Roman"/>
          <w:bCs/>
          <w:sz w:val="18"/>
          <w:szCs w:val="18"/>
          <w:lang w:val="fr-FR"/>
        </w:rPr>
        <w:t>/ELTE ÁJK)</w:t>
      </w:r>
    </w:p>
    <w:p w14:paraId="035F8C68" w14:textId="36907AEF" w:rsidR="009A5E1E" w:rsidRPr="004E3C0E" w:rsidRDefault="004E3C0E" w:rsidP="00A225E7">
      <w:pPr>
        <w:spacing w:after="100" w:afterAutospacing="1" w:line="240" w:lineRule="auto"/>
        <w:ind w:right="-284"/>
        <w:jc w:val="both"/>
        <w:rPr>
          <w:rFonts w:ascii="Times New Roman" w:hAnsi="Times New Roman" w:cs="Times New Roman"/>
          <w:bCs/>
          <w:noProof/>
          <w:lang w:val="fr-FR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  <w:lang w:val="fr-FR"/>
        </w:rPr>
        <w:t xml:space="preserve">   </w:t>
      </w:r>
      <w:r w:rsidRPr="004E3C0E">
        <w:rPr>
          <w:rFonts w:ascii="Times New Roman" w:hAnsi="Times New Roman" w:cs="Times New Roman"/>
          <w:bCs/>
          <w:noProof/>
          <w:sz w:val="28"/>
          <w:szCs w:val="28"/>
          <w:lang w:val="fr-FR"/>
        </w:rPr>
        <w:t>avril 2025</w:t>
      </w:r>
    </w:p>
    <w:p w14:paraId="039A2F4D" w14:textId="6E06E34E" w:rsidR="006A1744" w:rsidRDefault="006A1744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I</w:t>
      </w:r>
      <w:r w:rsidR="00496540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 xml:space="preserve">. Date de l’examen du cours </w:t>
      </w:r>
      <w:r w:rsidR="00B83E3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«</w:t>
      </w:r>
      <w:r w:rsidR="004E3C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</w:t>
      </w:r>
      <w:r w:rsidR="00B83E3A" w:rsidRPr="006D2DB5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 xml:space="preserve">roit </w:t>
      </w:r>
      <w:r w:rsidR="004E3C0E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t>des obligations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hu-HU"/>
        </w:rPr>
        <w:t>»</w:t>
      </w:r>
    </w:p>
    <w:p w14:paraId="4D155551" w14:textId="77777777" w:rsidR="006A1744" w:rsidRDefault="006A1744" w:rsidP="00B14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676F50B" w14:textId="55082100" w:rsidR="00F07CD0" w:rsidRPr="006D2DB5" w:rsidRDefault="00D878EA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</w:pPr>
      <w:r w:rsidRPr="006D2DB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 </w:t>
      </w:r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en </w:t>
      </w:r>
      <w:r w:rsidR="004E3C0E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juillet</w:t>
      </w:r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202</w:t>
      </w:r>
      <w:r w:rsidR="00B83E3A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5</w:t>
      </w:r>
      <w:r w:rsidR="00D30C0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en présentiel</w:t>
      </w:r>
    </w:p>
    <w:p w14:paraId="5CA3810F" w14:textId="77777777" w:rsidR="004045A9" w:rsidRDefault="004045A9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</w:p>
    <w:p w14:paraId="079B0308" w14:textId="4054FEB2" w:rsidR="006A1744" w:rsidRPr="00986533" w:rsidRDefault="006A1744" w:rsidP="00D30C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V. Dates du cours de français juridique </w:t>
      </w:r>
      <w:r w:rsidR="007E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«</w:t>
      </w:r>
      <w:r w:rsidR="00D30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</w:t>
      </w:r>
      <w:r w:rsidR="0050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Actualités du droit français</w:t>
      </w:r>
      <w:r w:rsidR="004E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II.</w:t>
      </w:r>
      <w:r w:rsidR="00BD7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 »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  </w:t>
      </w:r>
      <w:r w:rsidR="00507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en 4 modules</w:t>
      </w:r>
    </w:p>
    <w:p w14:paraId="48B64FF7" w14:textId="77777777" w:rsidR="00D30C05" w:rsidRDefault="00D30C05" w:rsidP="00D30C05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4A00B693" w14:textId="1BD7BF7D" w:rsidR="0050712E" w:rsidRDefault="004E3C0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Droit des contrats</w:t>
      </w:r>
      <w:r w:rsidR="0050712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– par M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50712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Romain Loir</w:t>
      </w:r>
      <w:r w:rsidR="0050712E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50712E" w:rsidRPr="0050712E">
        <w:rPr>
          <w:rFonts w:ascii="Times New Roman" w:hAnsi="Times New Roman" w:cs="Times New Roman"/>
          <w:color w:val="000000"/>
          <w:sz w:val="24"/>
          <w:szCs w:val="24"/>
          <w:lang w:val="fr-FR"/>
        </w:rPr>
        <w:t>(U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niversité de la Réunion</w:t>
      </w:r>
      <w:r w:rsidR="0050712E" w:rsidRPr="0050712E"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244CE064" w14:textId="638C03CE" w:rsidR="00AA6AAA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le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jeudi </w:t>
      </w:r>
      <w:r w:rsidR="004E3C0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6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4E3C0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mars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202</w:t>
      </w:r>
      <w:r w:rsidR="004E3C0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5</w:t>
      </w:r>
      <w:r w:rsidR="00D30C05"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– 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</w:p>
    <w:p w14:paraId="213937C6" w14:textId="77777777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14:paraId="3DFD0B9B" w14:textId="5B27A910" w:rsidR="00F468FA" w:rsidRDefault="003550A5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3550A5">
        <w:rPr>
          <w:rFonts w:ascii="Times New Roman" w:hAnsi="Times New Roman" w:cs="Times New Roman"/>
          <w:bCs/>
          <w:sz w:val="28"/>
          <w:szCs w:val="28"/>
          <w:lang w:val="fr-FR"/>
        </w:rPr>
        <w:t>Introduction au droit boursier</w:t>
      </w:r>
      <w:r w:rsidR="0050712E">
        <w:rPr>
          <w:rFonts w:ascii="Times New Roman" w:hAnsi="Times New Roman" w:cs="Times New Roman"/>
          <w:sz w:val="28"/>
          <w:szCs w:val="28"/>
          <w:lang w:val="fr-FR"/>
        </w:rPr>
        <w:t xml:space="preserve"> – par M</w:t>
      </w:r>
      <w:r w:rsidR="00C910A7">
        <w:rPr>
          <w:rFonts w:ascii="Times New Roman" w:hAnsi="Times New Roman" w:cs="Times New Roman"/>
          <w:sz w:val="28"/>
          <w:szCs w:val="28"/>
          <w:lang w:val="fr-FR"/>
        </w:rPr>
        <w:t>. Frédéric Leplat</w:t>
      </w:r>
      <w:r w:rsidR="0050712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0712E" w:rsidRPr="0050712E">
        <w:rPr>
          <w:rFonts w:ascii="Times New Roman" w:hAnsi="Times New Roman" w:cs="Times New Roman"/>
          <w:sz w:val="24"/>
          <w:szCs w:val="24"/>
          <w:lang w:val="fr-FR"/>
        </w:rPr>
        <w:t>(U</w:t>
      </w:r>
      <w:r>
        <w:rPr>
          <w:rFonts w:ascii="Times New Roman" w:hAnsi="Times New Roman" w:cs="Times New Roman"/>
          <w:sz w:val="24"/>
          <w:szCs w:val="24"/>
          <w:lang w:val="fr-FR"/>
        </w:rPr>
        <w:t>niversité de Rouen</w:t>
      </w:r>
      <w:r w:rsidR="0050712E" w:rsidRPr="0050712E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9ECA777" w14:textId="2CD82BEC" w:rsid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3550A5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jeudi </w:t>
      </w:r>
      <w:r w:rsidR="003550A5">
        <w:rPr>
          <w:rFonts w:ascii="Times New Roman" w:hAnsi="Times New Roman" w:cs="Times New Roman"/>
          <w:b/>
          <w:bCs/>
          <w:sz w:val="28"/>
          <w:szCs w:val="28"/>
          <w:lang w:val="fr-FR"/>
        </w:rPr>
        <w:t>27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3550A5">
        <w:rPr>
          <w:rFonts w:ascii="Times New Roman" w:hAnsi="Times New Roman" w:cs="Times New Roman"/>
          <w:b/>
          <w:bCs/>
          <w:sz w:val="28"/>
          <w:szCs w:val="28"/>
          <w:lang w:val="fr-FR"/>
        </w:rPr>
        <w:t>mars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202</w:t>
      </w:r>
      <w:r w:rsidR="003550A5">
        <w:rPr>
          <w:rFonts w:ascii="Times New Roman" w:hAnsi="Times New Roman" w:cs="Times New Roman"/>
          <w:b/>
          <w:bCs/>
          <w:sz w:val="28"/>
          <w:szCs w:val="28"/>
          <w:lang w:val="fr-FR"/>
        </w:rPr>
        <w:t>5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-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de 14h á 19h</w:t>
      </w:r>
      <w:r w:rsidR="00D44A5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</w:p>
    <w:p w14:paraId="207295D6" w14:textId="77777777" w:rsid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FA10C80" w14:textId="2380CB84" w:rsidR="0050712E" w:rsidRPr="003550A5" w:rsidRDefault="00965425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65425">
        <w:rPr>
          <w:rFonts w:ascii="Times New Roman" w:hAnsi="Times New Roman" w:cs="Times New Roman"/>
          <w:bCs/>
          <w:sz w:val="28"/>
          <w:szCs w:val="28"/>
          <w:lang w:val="fr-FR"/>
        </w:rPr>
        <w:t>Droit comparé des grands systèmes juridiques</w:t>
      </w:r>
      <w:r w:rsidR="0050712E">
        <w:rPr>
          <w:rFonts w:ascii="Times New Roman" w:hAnsi="Times New Roman" w:cs="Times New Roman"/>
          <w:sz w:val="28"/>
          <w:szCs w:val="28"/>
          <w:lang w:val="fr-FR"/>
        </w:rPr>
        <w:t xml:space="preserve"> – par Mme </w:t>
      </w:r>
      <w:r w:rsidR="003550A5">
        <w:rPr>
          <w:rFonts w:ascii="Times New Roman" w:hAnsi="Times New Roman" w:cs="Times New Roman"/>
          <w:sz w:val="28"/>
          <w:szCs w:val="28"/>
          <w:lang w:val="fr-FR"/>
        </w:rPr>
        <w:t xml:space="preserve">Céline Lageot </w:t>
      </w:r>
      <w:r w:rsidR="003550A5" w:rsidRPr="003550A5">
        <w:rPr>
          <w:rFonts w:ascii="Times New Roman" w:hAnsi="Times New Roman" w:cs="Times New Roman"/>
          <w:sz w:val="24"/>
          <w:szCs w:val="24"/>
          <w:lang w:val="fr-FR"/>
        </w:rPr>
        <w:t>(Université de Poitiers)</w:t>
      </w:r>
    </w:p>
    <w:p w14:paraId="5626A73C" w14:textId="6324FEBB" w:rsidR="0050712E" w:rsidRPr="00A225E7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3550A5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jeudi </w:t>
      </w:r>
      <w:r w:rsidR="003550A5">
        <w:rPr>
          <w:rFonts w:ascii="Times New Roman" w:hAnsi="Times New Roman" w:cs="Times New Roman"/>
          <w:b/>
          <w:bCs/>
          <w:sz w:val="28"/>
          <w:szCs w:val="28"/>
          <w:lang w:val="fr-FR"/>
        </w:rPr>
        <w:t>3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3550A5">
        <w:rPr>
          <w:rFonts w:ascii="Times New Roman" w:hAnsi="Times New Roman" w:cs="Times New Roman"/>
          <w:b/>
          <w:bCs/>
          <w:sz w:val="28"/>
          <w:szCs w:val="28"/>
          <w:lang w:val="fr-FR"/>
        </w:rPr>
        <w:t>avril</w:t>
      </w:r>
      <w:r w:rsidRPr="0050712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202</w:t>
      </w:r>
      <w:r w:rsidR="003550A5">
        <w:rPr>
          <w:rFonts w:ascii="Times New Roman" w:hAnsi="Times New Roman" w:cs="Times New Roman"/>
          <w:b/>
          <w:bCs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de 14h á 19h</w:t>
      </w:r>
      <w:r w:rsidR="00A225E7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</w:p>
    <w:p w14:paraId="401DCCB8" w14:textId="77777777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sz w:val="28"/>
          <w:szCs w:val="28"/>
          <w:lang w:val="fr-FR"/>
        </w:rPr>
      </w:pPr>
    </w:p>
    <w:p w14:paraId="34491D84" w14:textId="17F2CF5F" w:rsidR="006A1744" w:rsidRDefault="0050712E" w:rsidP="0050712E">
      <w:pPr>
        <w:pStyle w:val="Listaszerbekezds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M</w:t>
      </w:r>
      <w:r w:rsidR="003550A5">
        <w:rPr>
          <w:rFonts w:ascii="Times New Roman" w:hAnsi="Times New Roman" w:cs="Times New Roman"/>
          <w:color w:val="000000"/>
          <w:sz w:val="28"/>
          <w:szCs w:val="28"/>
          <w:lang w:val="fr-FR"/>
        </w:rPr>
        <w:t>me Eve Pol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3550A5">
        <w:rPr>
          <w:rFonts w:ascii="Times New Roman" w:hAnsi="Times New Roman" w:cs="Times New Roman"/>
          <w:color w:val="000000"/>
          <w:sz w:val="24"/>
          <w:szCs w:val="24"/>
          <w:lang w:val="fr-FR"/>
        </w:rPr>
        <w:t>(ELTE-ÁJK</w:t>
      </w:r>
      <w:r w:rsidRPr="009C060B"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14:paraId="35E6B8D4" w14:textId="73AFB1D8" w:rsidR="0050712E" w:rsidRPr="0050712E" w:rsidRDefault="0050712E" w:rsidP="0050712E">
      <w:pPr>
        <w:pStyle w:val="Listaszerbekezds"/>
        <w:spacing w:after="100" w:afterAutospacing="1" w:line="240" w:lineRule="auto"/>
        <w:ind w:left="645"/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3550A5">
        <w:rPr>
          <w:rFonts w:ascii="Times New Roman" w:hAnsi="Times New Roman" w:cs="Times New Roman"/>
          <w:color w:val="000000"/>
          <w:sz w:val="28"/>
          <w:szCs w:val="28"/>
          <w:lang w:val="fr-FR"/>
        </w:rPr>
        <w:t>le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3550A5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mercredi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1F5DFA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(!) </w:t>
      </w:r>
      <w:r w:rsidR="003550A5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30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r w:rsidR="003550A5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>avril</w:t>
      </w:r>
      <w:r w:rsidRPr="0050712E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– de 14h á 19h</w:t>
      </w:r>
    </w:p>
    <w:p w14:paraId="78E4BD9B" w14:textId="77777777" w:rsidR="00986533" w:rsidRDefault="00986533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</w:p>
    <w:p w14:paraId="7A4ACFBA" w14:textId="7D60D414" w:rsidR="006A1744" w:rsidRPr="00986533" w:rsidRDefault="006A1744" w:rsidP="006A1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</w:pP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V</w:t>
      </w:r>
      <w:r w:rsidR="00B05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I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>. Date de l’examen du cours de franç</w:t>
      </w:r>
      <w:r w:rsidR="007E3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ais juridique </w:t>
      </w:r>
      <w:r w:rsidRPr="00986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hu-HU"/>
        </w:rPr>
        <w:t xml:space="preserve">  </w:t>
      </w:r>
    </w:p>
    <w:p w14:paraId="23100C7B" w14:textId="77777777" w:rsidR="00DC7700" w:rsidRDefault="00DC7700" w:rsidP="00DC77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</w:t>
      </w:r>
    </w:p>
    <w:p w14:paraId="39BB928A" w14:textId="7E5A45F5" w:rsidR="004045A9" w:rsidRPr="006D2DB5" w:rsidRDefault="007F4389" w:rsidP="00D878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</w:t>
      </w:r>
      <w:r w:rsidR="002B37B3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en </w:t>
      </w:r>
      <w:r w:rsidR="004E3C0E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mai</w:t>
      </w:r>
      <w:r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</w:t>
      </w:r>
      <w:r w:rsidR="007E3600" w:rsidRPr="006D2DB5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202</w:t>
      </w:r>
      <w:r w:rsidR="004E3C0E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>5</w:t>
      </w:r>
      <w:r w:rsidR="00DB0D02">
        <w:rPr>
          <w:rFonts w:ascii="Times New Roman" w:eastAsia="Times New Roman" w:hAnsi="Times New Roman" w:cs="Times New Roman"/>
          <w:bCs/>
          <w:sz w:val="28"/>
          <w:szCs w:val="28"/>
          <w:lang w:val="fr-FR" w:eastAsia="hu-HU"/>
        </w:rPr>
        <w:t xml:space="preserve">    en présentiel</w:t>
      </w:r>
    </w:p>
    <w:sectPr w:rsidR="004045A9" w:rsidRPr="006D2DB5" w:rsidSect="0059072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23083"/>
    <w:multiLevelType w:val="hybridMultilevel"/>
    <w:tmpl w:val="BAFCF022"/>
    <w:lvl w:ilvl="0" w:tplc="23FE24F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44"/>
    <w:rsid w:val="000132B7"/>
    <w:rsid w:val="00036AA5"/>
    <w:rsid w:val="000A7716"/>
    <w:rsid w:val="000B7AD8"/>
    <w:rsid w:val="000C4983"/>
    <w:rsid w:val="000D0B98"/>
    <w:rsid w:val="000D7FA3"/>
    <w:rsid w:val="00112F32"/>
    <w:rsid w:val="00145BF9"/>
    <w:rsid w:val="00145C60"/>
    <w:rsid w:val="001C0ED0"/>
    <w:rsid w:val="001D0C85"/>
    <w:rsid w:val="001F5DFA"/>
    <w:rsid w:val="002206EF"/>
    <w:rsid w:val="00233D68"/>
    <w:rsid w:val="002514C5"/>
    <w:rsid w:val="002A4D34"/>
    <w:rsid w:val="002B37B3"/>
    <w:rsid w:val="00300628"/>
    <w:rsid w:val="0030594D"/>
    <w:rsid w:val="003136F1"/>
    <w:rsid w:val="0032133D"/>
    <w:rsid w:val="003550A5"/>
    <w:rsid w:val="003642DF"/>
    <w:rsid w:val="003B50ED"/>
    <w:rsid w:val="003E5D0B"/>
    <w:rsid w:val="004045A9"/>
    <w:rsid w:val="00410368"/>
    <w:rsid w:val="00467A21"/>
    <w:rsid w:val="00473B57"/>
    <w:rsid w:val="00496540"/>
    <w:rsid w:val="004A5B39"/>
    <w:rsid w:val="004C0C2B"/>
    <w:rsid w:val="004D3477"/>
    <w:rsid w:val="004E3C0E"/>
    <w:rsid w:val="004E5A2A"/>
    <w:rsid w:val="004F3782"/>
    <w:rsid w:val="0050712E"/>
    <w:rsid w:val="00547CBF"/>
    <w:rsid w:val="00590727"/>
    <w:rsid w:val="005D72F8"/>
    <w:rsid w:val="005E7A6F"/>
    <w:rsid w:val="00612F1D"/>
    <w:rsid w:val="00656CA6"/>
    <w:rsid w:val="00661201"/>
    <w:rsid w:val="006A1744"/>
    <w:rsid w:val="006A29F4"/>
    <w:rsid w:val="006B5C1D"/>
    <w:rsid w:val="006D2DB5"/>
    <w:rsid w:val="007106FE"/>
    <w:rsid w:val="0071536B"/>
    <w:rsid w:val="007234BE"/>
    <w:rsid w:val="007250F0"/>
    <w:rsid w:val="00732258"/>
    <w:rsid w:val="00756268"/>
    <w:rsid w:val="007976E9"/>
    <w:rsid w:val="007C3909"/>
    <w:rsid w:val="007D7BEF"/>
    <w:rsid w:val="007E3600"/>
    <w:rsid w:val="007F1468"/>
    <w:rsid w:val="007F4389"/>
    <w:rsid w:val="00812F04"/>
    <w:rsid w:val="008217EB"/>
    <w:rsid w:val="008304CC"/>
    <w:rsid w:val="008322E0"/>
    <w:rsid w:val="0085097A"/>
    <w:rsid w:val="00854C91"/>
    <w:rsid w:val="00860219"/>
    <w:rsid w:val="008A09AF"/>
    <w:rsid w:val="008F0E3B"/>
    <w:rsid w:val="00934385"/>
    <w:rsid w:val="00965425"/>
    <w:rsid w:val="00972ACB"/>
    <w:rsid w:val="00986533"/>
    <w:rsid w:val="009A5E1E"/>
    <w:rsid w:val="009C060B"/>
    <w:rsid w:val="009E400D"/>
    <w:rsid w:val="00A03EF0"/>
    <w:rsid w:val="00A0774D"/>
    <w:rsid w:val="00A225E7"/>
    <w:rsid w:val="00A66877"/>
    <w:rsid w:val="00AA6AAA"/>
    <w:rsid w:val="00AD2E79"/>
    <w:rsid w:val="00AE35D2"/>
    <w:rsid w:val="00B05483"/>
    <w:rsid w:val="00B1274F"/>
    <w:rsid w:val="00B142B5"/>
    <w:rsid w:val="00B145E2"/>
    <w:rsid w:val="00B15D44"/>
    <w:rsid w:val="00B1736F"/>
    <w:rsid w:val="00B83E3A"/>
    <w:rsid w:val="00BA2ED7"/>
    <w:rsid w:val="00BB4216"/>
    <w:rsid w:val="00BD7E11"/>
    <w:rsid w:val="00BF7760"/>
    <w:rsid w:val="00C910A7"/>
    <w:rsid w:val="00CD2ED4"/>
    <w:rsid w:val="00CE5875"/>
    <w:rsid w:val="00D30C05"/>
    <w:rsid w:val="00D44A5E"/>
    <w:rsid w:val="00D544C4"/>
    <w:rsid w:val="00D878EA"/>
    <w:rsid w:val="00DB0D02"/>
    <w:rsid w:val="00DB403E"/>
    <w:rsid w:val="00DB63FF"/>
    <w:rsid w:val="00DC7700"/>
    <w:rsid w:val="00DE0A00"/>
    <w:rsid w:val="00DF4FE9"/>
    <w:rsid w:val="00E46044"/>
    <w:rsid w:val="00E70F01"/>
    <w:rsid w:val="00E90B80"/>
    <w:rsid w:val="00EE68BE"/>
    <w:rsid w:val="00F07CD0"/>
    <w:rsid w:val="00F40051"/>
    <w:rsid w:val="00F468FA"/>
    <w:rsid w:val="00F63627"/>
    <w:rsid w:val="00F63E0E"/>
    <w:rsid w:val="00F75E93"/>
    <w:rsid w:val="00F81CC8"/>
    <w:rsid w:val="00FA6A87"/>
    <w:rsid w:val="00FD4445"/>
    <w:rsid w:val="00FD5F18"/>
    <w:rsid w:val="00FD78C2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6254"/>
  <w15:chartTrackingRefBased/>
  <w15:docId w15:val="{8D06C5A6-27C2-4643-B420-776ACDDD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74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6A1744"/>
    <w:pPr>
      <w:spacing w:after="480" w:line="240" w:lineRule="auto"/>
      <w:ind w:right="692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link w:val="Szvegtrzs"/>
    <w:uiPriority w:val="99"/>
    <w:semiHidden/>
    <w:rsid w:val="006A1744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142B5"/>
    <w:rPr>
      <w:rFonts w:ascii="Tahoma" w:eastAsia="Calibri" w:hAnsi="Tahoma" w:cs="Tahoma"/>
      <w:sz w:val="16"/>
      <w:szCs w:val="16"/>
    </w:rPr>
  </w:style>
  <w:style w:type="character" w:customStyle="1" w:styleId="cszo">
    <w:name w:val="cszo"/>
    <w:basedOn w:val="Bekezdsalapbettpusa"/>
    <w:rsid w:val="001C0ED0"/>
  </w:style>
  <w:style w:type="paragraph" w:customStyle="1" w:styleId="Default">
    <w:name w:val="Default"/>
    <w:rsid w:val="00A03E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yiv9497646925msonormal">
    <w:name w:val="yiv9497646925msonormal"/>
    <w:basedOn w:val="Norml"/>
    <w:rsid w:val="0083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41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0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40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7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303">
                          <w:marLeft w:val="345"/>
                          <w:marRight w:val="360"/>
                          <w:marTop w:val="375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1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A60A-79FA-46DA-9830-DC20AA79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zsupa</dc:creator>
  <cp:keywords/>
  <cp:lastModifiedBy>Werner Zsófi</cp:lastModifiedBy>
  <cp:revision>7</cp:revision>
  <cp:lastPrinted>2017-03-08T15:55:00Z</cp:lastPrinted>
  <dcterms:created xsi:type="dcterms:W3CDTF">2024-11-29T10:20:00Z</dcterms:created>
  <dcterms:modified xsi:type="dcterms:W3CDTF">2024-12-02T10:13:00Z</dcterms:modified>
</cp:coreProperties>
</file>