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46BB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80799B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C60AF2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9EC560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A1910E7" w14:textId="724B31E5" w:rsidR="00071E23" w:rsidRDefault="00A806E0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6E0">
        <w:rPr>
          <w:rFonts w:ascii="Times New Roman" w:hAnsi="Times New Roman" w:cs="Times New Roman"/>
          <w:b/>
          <w:sz w:val="28"/>
          <w:szCs w:val="28"/>
          <w:u w:val="single"/>
        </w:rPr>
        <w:t>Droit des Personnes et Libertés Fondamentales</w:t>
      </w:r>
    </w:p>
    <w:p w14:paraId="2F11C83F" w14:textId="77777777" w:rsidR="004955E6" w:rsidRDefault="004955E6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D49AF1" w14:textId="46BBABAA" w:rsidR="003D5E1E" w:rsidRPr="00A76081" w:rsidRDefault="000E6630" w:rsidP="003D5E1E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2F0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Dr. </w:t>
      </w:r>
      <w:r w:rsidR="00E115E6">
        <w:rPr>
          <w:rFonts w:ascii="Times New Roman" w:eastAsia="MS Mincho" w:hAnsi="Times New Roman" w:cs="Times New Roman"/>
          <w:color w:val="000000"/>
          <w:sz w:val="24"/>
          <w:szCs w:val="24"/>
        </w:rPr>
        <w:t>Elise Ramirez,</w:t>
      </w:r>
      <w:r w:rsidR="003D5E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071E23">
        <w:rPr>
          <w:rFonts w:ascii="Times New Roman" w:eastAsia="MS Mincho" w:hAnsi="Times New Roman" w:cs="Times New Roman"/>
          <w:color w:val="000000"/>
          <w:sz w:val="24"/>
          <w:szCs w:val="24"/>
        </w:rPr>
        <w:t>ELTE Faculty of Law</w:t>
      </w:r>
    </w:p>
    <w:p w14:paraId="1548D0AB" w14:textId="77777777" w:rsidR="00556081" w:rsidRDefault="00556081" w:rsidP="00C24F84">
      <w:pPr>
        <w:autoSpaceDE w:val="0"/>
        <w:autoSpaceDN w:val="0"/>
        <w:adjustRightInd w:val="0"/>
      </w:pPr>
    </w:p>
    <w:p w14:paraId="2579DDAE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4F3A2078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03FC87A5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the </w:t>
      </w: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 shall be available</w:t>
      </w:r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soon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159E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57AB682E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3775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0CBC45FD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B8BF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5AD21179" wp14:editId="47F53921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359B2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4E34C121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58E1E30E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 +36 1 483 8015</w:t>
    </w:r>
  </w:p>
  <w:p w14:paraId="6CD088A5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171705C0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2192">
    <w:abstractNumId w:val="3"/>
  </w:num>
  <w:num w:numId="2" w16cid:durableId="149495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480177">
    <w:abstractNumId w:val="1"/>
  </w:num>
  <w:num w:numId="4" w16cid:durableId="6854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71E23"/>
    <w:rsid w:val="0008349D"/>
    <w:rsid w:val="000E6630"/>
    <w:rsid w:val="00122B14"/>
    <w:rsid w:val="001241F1"/>
    <w:rsid w:val="00125026"/>
    <w:rsid w:val="00154A91"/>
    <w:rsid w:val="00165AFF"/>
    <w:rsid w:val="001C6BC7"/>
    <w:rsid w:val="00214377"/>
    <w:rsid w:val="00275162"/>
    <w:rsid w:val="002A7467"/>
    <w:rsid w:val="002D4CE3"/>
    <w:rsid w:val="002F0DA3"/>
    <w:rsid w:val="002F482D"/>
    <w:rsid w:val="002F4EDE"/>
    <w:rsid w:val="00347A6B"/>
    <w:rsid w:val="00375825"/>
    <w:rsid w:val="003D5E1E"/>
    <w:rsid w:val="003D6FD0"/>
    <w:rsid w:val="004459A6"/>
    <w:rsid w:val="00462CEF"/>
    <w:rsid w:val="004955E6"/>
    <w:rsid w:val="004C71B7"/>
    <w:rsid w:val="004E18B0"/>
    <w:rsid w:val="00556081"/>
    <w:rsid w:val="00575FBE"/>
    <w:rsid w:val="005A64D8"/>
    <w:rsid w:val="006A370D"/>
    <w:rsid w:val="006A3E9F"/>
    <w:rsid w:val="006A4C18"/>
    <w:rsid w:val="006B41A4"/>
    <w:rsid w:val="006C3284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9711C3"/>
    <w:rsid w:val="00A054C2"/>
    <w:rsid w:val="00A34386"/>
    <w:rsid w:val="00A40DF6"/>
    <w:rsid w:val="00A66710"/>
    <w:rsid w:val="00A76081"/>
    <w:rsid w:val="00A806E0"/>
    <w:rsid w:val="00B1106A"/>
    <w:rsid w:val="00B53E01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115E6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5D36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B0D4-DAC3-40B7-A47B-C62A4F4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3</cp:revision>
  <dcterms:created xsi:type="dcterms:W3CDTF">2025-05-23T11:55:00Z</dcterms:created>
  <dcterms:modified xsi:type="dcterms:W3CDTF">2025-05-23T11:55:00Z</dcterms:modified>
</cp:coreProperties>
</file>